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BEF05C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C9641D">
        <w:rPr>
          <w:rFonts w:asciiTheme="minorHAnsi" w:hAnsiTheme="minorHAnsi" w:cstheme="minorHAnsi"/>
          <w:b/>
          <w:u w:val="single"/>
        </w:rPr>
        <w:t>33</w:t>
      </w:r>
      <w:r w:rsidR="004B0266">
        <w:rPr>
          <w:rFonts w:asciiTheme="minorHAnsi" w:hAnsiTheme="minorHAnsi" w:cstheme="minorHAnsi"/>
          <w:b/>
          <w:u w:val="single"/>
        </w:rPr>
        <w:t>_</w:t>
      </w:r>
      <w:r w:rsidR="00FF2586">
        <w:rPr>
          <w:rFonts w:asciiTheme="minorHAnsi" w:hAnsiTheme="minorHAnsi" w:cstheme="minorHAnsi"/>
          <w:b/>
          <w:u w:val="single"/>
        </w:rPr>
        <w:t>1_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41DE280"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5A75CC">
        <w:rPr>
          <w:rFonts w:asciiTheme="minorHAnsi" w:hAnsiTheme="minorHAnsi" w:cstheme="minorHAnsi"/>
          <w:sz w:val="24"/>
          <w:szCs w:val="24"/>
        </w:rPr>
        <w:t>0</w:t>
      </w:r>
      <w:r w:rsidR="00123C20">
        <w:rPr>
          <w:rFonts w:asciiTheme="minorHAnsi" w:hAnsiTheme="minorHAnsi" w:cstheme="minorHAnsi"/>
          <w:sz w:val="24"/>
          <w:szCs w:val="24"/>
        </w:rPr>
        <w:t>5</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5A75CC">
        <w:rPr>
          <w:rFonts w:asciiTheme="minorHAnsi" w:hAnsiTheme="minorHAnsi" w:cstheme="minorHAnsi"/>
          <w:sz w:val="24"/>
          <w:szCs w:val="24"/>
        </w:rPr>
        <w:t>2</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1D0611E3" w14:textId="77777777" w:rsidR="005A75CC" w:rsidRDefault="00A442FF" w:rsidP="005A75CC">
      <w:pPr>
        <w:spacing w:line="254" w:lineRule="auto"/>
        <w:rPr>
          <w:b/>
          <w:bCs/>
        </w:rPr>
      </w:pPr>
      <w:bookmarkStart w:id="0" w:name="_Hlk182822442"/>
      <w:bookmarkStart w:id="1" w:name="_Hlk108765122"/>
      <w:r w:rsidRPr="0040467C">
        <w:rPr>
          <w:rFonts w:asciiTheme="minorHAnsi" w:hAnsiTheme="minorHAnsi" w:cstheme="minorHAnsi"/>
          <w:b/>
          <w:bCs/>
        </w:rPr>
        <w:t xml:space="preserve">PREDMET EN: </w:t>
      </w:r>
      <w:r w:rsidR="005A75CC">
        <w:rPr>
          <w:b/>
          <w:bCs/>
        </w:rPr>
        <w:t xml:space="preserve">Obnova licenčne podpore za </w:t>
      </w:r>
      <w:proofErr w:type="spellStart"/>
      <w:r w:rsidR="005A75CC">
        <w:rPr>
          <w:b/>
          <w:bCs/>
        </w:rPr>
        <w:t>Veeam</w:t>
      </w:r>
      <w:proofErr w:type="spellEnd"/>
      <w:r w:rsidR="005A75CC">
        <w:rPr>
          <w:b/>
          <w:bCs/>
        </w:rPr>
        <w:t xml:space="preserve"> in </w:t>
      </w:r>
      <w:proofErr w:type="spellStart"/>
      <w:r w:rsidR="005A75CC">
        <w:rPr>
          <w:b/>
          <w:bCs/>
        </w:rPr>
        <w:t>Netwrix</w:t>
      </w:r>
      <w:proofErr w:type="spellEnd"/>
      <w:r w:rsidR="005A75CC">
        <w:rPr>
          <w:b/>
          <w:bCs/>
        </w:rPr>
        <w:t xml:space="preserve"> </w:t>
      </w:r>
      <w:proofErr w:type="spellStart"/>
      <w:r w:rsidR="005A75CC">
        <w:rPr>
          <w:b/>
          <w:bCs/>
        </w:rPr>
        <w:t>Auditor</w:t>
      </w:r>
      <w:proofErr w:type="spellEnd"/>
    </w:p>
    <w:p w14:paraId="3A25EA77" w14:textId="0CE9046A" w:rsidR="00963129" w:rsidRDefault="00963129" w:rsidP="00963129">
      <w:pPr>
        <w:rPr>
          <w:rFonts w:asciiTheme="minorHAnsi" w:hAnsiTheme="minorHAnsi" w:cstheme="minorHAnsi"/>
          <w:b/>
          <w:bCs/>
        </w:rPr>
      </w:pPr>
    </w:p>
    <w:p w14:paraId="429D497A" w14:textId="77777777" w:rsidR="005A75CC" w:rsidRDefault="005A75CC" w:rsidP="005A75CC">
      <w:pPr>
        <w:rPr>
          <w:b/>
          <w:bCs/>
        </w:rPr>
      </w:pPr>
      <w:r>
        <w:rPr>
          <w:b/>
          <w:bCs/>
        </w:rPr>
        <w:t>PONUDBA MORA VKLJUČEVATI</w:t>
      </w:r>
    </w:p>
    <w:p w14:paraId="458133B9" w14:textId="77777777" w:rsidR="001B1E7E" w:rsidRPr="001900E1" w:rsidRDefault="001B1E7E" w:rsidP="001B1E7E">
      <w:pPr>
        <w:pStyle w:val="Odstavekseznama"/>
        <w:numPr>
          <w:ilvl w:val="0"/>
          <w:numId w:val="32"/>
        </w:numPr>
        <w:spacing w:after="160" w:line="256" w:lineRule="auto"/>
        <w:ind w:left="360"/>
        <w:rPr>
          <w:rFonts w:ascii="Calibri" w:hAnsi="Calibri" w:cs="Calibri"/>
          <w:b/>
          <w:bCs/>
          <w:color w:val="222222"/>
          <w:shd w:val="clear" w:color="auto" w:fill="FFFFFF"/>
        </w:rPr>
      </w:pPr>
      <w:r w:rsidRPr="001900E1">
        <w:rPr>
          <w:rFonts w:ascii="Calibri" w:hAnsi="Calibri" w:cs="Calibri"/>
          <w:b/>
          <w:bCs/>
          <w:color w:val="222222"/>
          <w:shd w:val="clear" w:color="auto" w:fill="FFFFFF"/>
        </w:rPr>
        <w:t xml:space="preserve">Obnova licenčne podpore za obstoječe licence </w:t>
      </w:r>
      <w:proofErr w:type="spellStart"/>
      <w:r w:rsidRPr="001900E1">
        <w:rPr>
          <w:rFonts w:ascii="Calibri" w:hAnsi="Calibri" w:cs="Calibri"/>
          <w:b/>
          <w:bCs/>
          <w:color w:val="222222"/>
          <w:shd w:val="clear" w:color="auto" w:fill="FFFFFF"/>
        </w:rPr>
        <w:t>Veeam</w:t>
      </w:r>
      <w:proofErr w:type="spellEnd"/>
      <w:r w:rsidRPr="001900E1">
        <w:rPr>
          <w:rFonts w:ascii="Calibri" w:hAnsi="Calibri" w:cs="Calibri"/>
          <w:b/>
          <w:bCs/>
          <w:color w:val="222222"/>
          <w:shd w:val="clear" w:color="auto" w:fill="FFFFFF"/>
        </w:rPr>
        <w:t xml:space="preserve">: </w:t>
      </w:r>
      <w:proofErr w:type="spellStart"/>
      <w:r w:rsidRPr="00E860BB">
        <w:rPr>
          <w:rFonts w:ascii="Calibri" w:hAnsi="Calibri" w:cs="Calibri"/>
          <w:color w:val="222222"/>
          <w:shd w:val="clear" w:color="auto" w:fill="FFFFFF"/>
        </w:rPr>
        <w:t>Production</w:t>
      </w:r>
      <w:proofErr w:type="spellEnd"/>
      <w:r w:rsidRPr="00E860BB">
        <w:rPr>
          <w:rFonts w:ascii="Calibri" w:hAnsi="Calibri" w:cs="Calibri"/>
          <w:color w:val="222222"/>
          <w:shd w:val="clear" w:color="auto" w:fill="FFFFFF"/>
        </w:rPr>
        <w:t xml:space="preserve"> (24/7) </w:t>
      </w:r>
      <w:proofErr w:type="spellStart"/>
      <w:r w:rsidRPr="00E860BB">
        <w:rPr>
          <w:rFonts w:ascii="Calibri" w:hAnsi="Calibri" w:cs="Calibri"/>
          <w:color w:val="222222"/>
          <w:shd w:val="clear" w:color="auto" w:fill="FFFFFF"/>
        </w:rPr>
        <w:t>maintenance</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renewal</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Veeam</w:t>
      </w:r>
      <w:proofErr w:type="spellEnd"/>
      <w:r w:rsidRPr="00E860BB">
        <w:rPr>
          <w:rFonts w:ascii="Calibri" w:hAnsi="Calibri" w:cs="Calibri"/>
          <w:color w:val="222222"/>
          <w:shd w:val="clear" w:color="auto" w:fill="FFFFFF"/>
        </w:rPr>
        <w:t xml:space="preserve"> Data Platform </w:t>
      </w:r>
      <w:proofErr w:type="spellStart"/>
      <w:r w:rsidRPr="00E860BB">
        <w:rPr>
          <w:rFonts w:ascii="Calibri" w:hAnsi="Calibri" w:cs="Calibri"/>
          <w:color w:val="222222"/>
          <w:shd w:val="clear" w:color="auto" w:fill="FFFFFF"/>
        </w:rPr>
        <w:t>Advanced</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Universal</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Perpetual</w:t>
      </w:r>
      <w:proofErr w:type="spellEnd"/>
      <w:r w:rsidRPr="00E860BB">
        <w:rPr>
          <w:rFonts w:ascii="Calibri" w:hAnsi="Calibri" w:cs="Calibri"/>
          <w:color w:val="222222"/>
          <w:shd w:val="clear" w:color="auto" w:fill="FFFFFF"/>
        </w:rPr>
        <w:t xml:space="preserve"> </w:t>
      </w:r>
      <w:proofErr w:type="spellStart"/>
      <w:r w:rsidRPr="00E860BB">
        <w:rPr>
          <w:rFonts w:ascii="Calibri" w:hAnsi="Calibri" w:cs="Calibri"/>
          <w:color w:val="222222"/>
          <w:shd w:val="clear" w:color="auto" w:fill="FFFFFF"/>
        </w:rPr>
        <w:t>License</w:t>
      </w:r>
      <w:proofErr w:type="spellEnd"/>
      <w:r w:rsidRPr="00E860BB">
        <w:rPr>
          <w:rFonts w:ascii="Calibri" w:hAnsi="Calibri" w:cs="Calibri"/>
          <w:color w:val="222222"/>
          <w:shd w:val="clear" w:color="auto" w:fill="FFFFFF"/>
        </w:rPr>
        <w:t>, 10 kom, za obdobje 21.2.2025 -  20.2.2026.</w:t>
      </w:r>
    </w:p>
    <w:p w14:paraId="08AA2CDB" w14:textId="77777777" w:rsidR="001B1E7E" w:rsidRPr="008E4F6B" w:rsidRDefault="001B1E7E" w:rsidP="001B1E7E">
      <w:pPr>
        <w:pStyle w:val="Odstavekseznama"/>
        <w:numPr>
          <w:ilvl w:val="0"/>
          <w:numId w:val="32"/>
        </w:numPr>
        <w:spacing w:after="160" w:line="256" w:lineRule="auto"/>
        <w:ind w:left="360"/>
        <w:rPr>
          <w:rFonts w:ascii="Calibri" w:hAnsi="Calibri" w:cs="Calibri"/>
          <w:color w:val="222222"/>
          <w:shd w:val="clear" w:color="auto" w:fill="FFFFFF"/>
        </w:rPr>
      </w:pPr>
      <w:r w:rsidRPr="008E4F6B">
        <w:rPr>
          <w:rFonts w:ascii="Calibri" w:hAnsi="Calibri" w:cs="Calibri"/>
          <w:b/>
          <w:bCs/>
          <w:color w:val="222222"/>
          <w:shd w:val="clear" w:color="auto" w:fill="FFFFFF"/>
        </w:rPr>
        <w:t xml:space="preserve">Dodatne licence </w:t>
      </w:r>
      <w:proofErr w:type="spellStart"/>
      <w:r w:rsidRPr="008E4F6B">
        <w:rPr>
          <w:rFonts w:ascii="Calibri" w:hAnsi="Calibri" w:cs="Calibri"/>
          <w:b/>
          <w:bCs/>
          <w:color w:val="222222"/>
          <w:shd w:val="clear" w:color="auto" w:fill="FFFFFF"/>
        </w:rPr>
        <w:t>Veeam</w:t>
      </w:r>
      <w:proofErr w:type="spellEnd"/>
      <w:r w:rsidRPr="008E4F6B">
        <w:rPr>
          <w:rFonts w:ascii="Calibri" w:hAnsi="Calibri" w:cs="Calibri"/>
          <w:b/>
          <w:bCs/>
          <w:color w:val="222222"/>
          <w:shd w:val="clear" w:color="auto" w:fill="FFFFFF"/>
        </w:rPr>
        <w:t xml:space="preserve">: </w:t>
      </w:r>
      <w:proofErr w:type="spellStart"/>
      <w:r w:rsidRPr="008E4F6B">
        <w:rPr>
          <w:rFonts w:ascii="Calibri" w:hAnsi="Calibri" w:cs="Calibri"/>
          <w:color w:val="222222"/>
          <w:shd w:val="clear" w:color="auto" w:fill="FFFFFF"/>
        </w:rPr>
        <w:t>Veeam</w:t>
      </w:r>
      <w:proofErr w:type="spellEnd"/>
      <w:r w:rsidRPr="008E4F6B">
        <w:rPr>
          <w:rFonts w:ascii="Calibri" w:hAnsi="Calibri" w:cs="Calibri"/>
          <w:color w:val="222222"/>
          <w:shd w:val="clear" w:color="auto" w:fill="FFFFFF"/>
        </w:rPr>
        <w:t xml:space="preserve"> Data Platform </w:t>
      </w:r>
      <w:proofErr w:type="spellStart"/>
      <w:r w:rsidRPr="008E4F6B">
        <w:rPr>
          <w:rFonts w:ascii="Calibri" w:hAnsi="Calibri" w:cs="Calibri"/>
          <w:color w:val="222222"/>
          <w:shd w:val="clear" w:color="auto" w:fill="FFFFFF"/>
        </w:rPr>
        <w:t>Advanced</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Universal</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Perpetual</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License</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Includes</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Enterprise</w:t>
      </w:r>
      <w:proofErr w:type="spellEnd"/>
      <w:r w:rsidRPr="008E4F6B">
        <w:rPr>
          <w:rFonts w:ascii="Calibri" w:hAnsi="Calibri" w:cs="Calibri"/>
          <w:color w:val="222222"/>
          <w:shd w:val="clear" w:color="auto" w:fill="FFFFFF"/>
        </w:rPr>
        <w:t xml:space="preserve"> Plus, </w:t>
      </w:r>
      <w:proofErr w:type="spellStart"/>
      <w:r w:rsidRPr="008E4F6B">
        <w:rPr>
          <w:rFonts w:ascii="Calibri" w:hAnsi="Calibri" w:cs="Calibri"/>
          <w:color w:val="222222"/>
          <w:shd w:val="clear" w:color="auto" w:fill="FFFFFF"/>
        </w:rPr>
        <w:t>Edition</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features</w:t>
      </w:r>
      <w:proofErr w:type="spellEnd"/>
      <w:r w:rsidRPr="008E4F6B">
        <w:rPr>
          <w:rFonts w:ascii="Calibri" w:hAnsi="Calibri" w:cs="Calibri"/>
          <w:color w:val="222222"/>
          <w:shd w:val="clear" w:color="auto" w:fill="FFFFFF"/>
        </w:rPr>
        <w:t xml:space="preserve">. 10 instance pack. 1 </w:t>
      </w:r>
      <w:proofErr w:type="spellStart"/>
      <w:r w:rsidRPr="008E4F6B">
        <w:rPr>
          <w:rFonts w:ascii="Calibri" w:hAnsi="Calibri" w:cs="Calibri"/>
          <w:color w:val="222222"/>
          <w:shd w:val="clear" w:color="auto" w:fill="FFFFFF"/>
        </w:rPr>
        <w:t>Year</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of</w:t>
      </w:r>
      <w:proofErr w:type="spellEnd"/>
      <w:r w:rsidRPr="008E4F6B">
        <w:rPr>
          <w:rFonts w:ascii="Calibri" w:hAnsi="Calibri" w:cs="Calibri"/>
          <w:color w:val="222222"/>
          <w:shd w:val="clear" w:color="auto" w:fill="FFFFFF"/>
        </w:rPr>
        <w:t xml:space="preserve"> </w:t>
      </w:r>
      <w:proofErr w:type="spellStart"/>
      <w:r w:rsidRPr="008E4F6B">
        <w:rPr>
          <w:rFonts w:ascii="Calibri" w:hAnsi="Calibri" w:cs="Calibri"/>
          <w:color w:val="222222"/>
          <w:shd w:val="clear" w:color="auto" w:fill="FFFFFF"/>
        </w:rPr>
        <w:t>Production</w:t>
      </w:r>
      <w:proofErr w:type="spellEnd"/>
      <w:r w:rsidRPr="008E4F6B">
        <w:rPr>
          <w:rFonts w:ascii="Calibri" w:hAnsi="Calibri" w:cs="Calibri"/>
          <w:color w:val="222222"/>
          <w:shd w:val="clear" w:color="auto" w:fill="FFFFFF"/>
        </w:rPr>
        <w:t xml:space="preserve"> (24/7) </w:t>
      </w:r>
      <w:proofErr w:type="spellStart"/>
      <w:r w:rsidRPr="008E4F6B">
        <w:rPr>
          <w:rFonts w:ascii="Calibri" w:hAnsi="Calibri" w:cs="Calibri"/>
          <w:color w:val="222222"/>
          <w:shd w:val="clear" w:color="auto" w:fill="FFFFFF"/>
        </w:rPr>
        <w:t>Support</w:t>
      </w:r>
      <w:proofErr w:type="spellEnd"/>
      <w:r w:rsidRPr="008E4F6B">
        <w:rPr>
          <w:rFonts w:ascii="Calibri" w:hAnsi="Calibri" w:cs="Calibri"/>
          <w:color w:val="222222"/>
          <w:shd w:val="clear" w:color="auto" w:fill="FFFFFF"/>
        </w:rPr>
        <w:t xml:space="preserve"> is </w:t>
      </w:r>
      <w:proofErr w:type="spellStart"/>
      <w:r w:rsidRPr="008E4F6B">
        <w:rPr>
          <w:rFonts w:ascii="Calibri" w:hAnsi="Calibri" w:cs="Calibri"/>
          <w:color w:val="222222"/>
          <w:shd w:val="clear" w:color="auto" w:fill="FFFFFF"/>
        </w:rPr>
        <w:t>included</w:t>
      </w:r>
      <w:proofErr w:type="spellEnd"/>
      <w:r w:rsidRPr="008E4F6B">
        <w:rPr>
          <w:rFonts w:ascii="Calibri" w:hAnsi="Calibri" w:cs="Calibri"/>
          <w:color w:val="222222"/>
          <w:shd w:val="clear" w:color="auto" w:fill="FFFFFF"/>
        </w:rPr>
        <w:t>, 2 kom, za obdobje 21.2.2025 - 20.2.2026.</w:t>
      </w:r>
    </w:p>
    <w:p w14:paraId="03878F93" w14:textId="77777777" w:rsidR="001B1E7E" w:rsidRPr="00E6658B" w:rsidRDefault="001B1E7E" w:rsidP="001B1E7E">
      <w:pPr>
        <w:pStyle w:val="Odstavekseznama"/>
        <w:numPr>
          <w:ilvl w:val="0"/>
          <w:numId w:val="32"/>
        </w:numPr>
        <w:spacing w:after="160" w:line="256" w:lineRule="auto"/>
        <w:ind w:left="360"/>
        <w:rPr>
          <w:rFonts w:ascii="Calibri" w:hAnsi="Calibri" w:cs="Calibri"/>
          <w:color w:val="222222"/>
          <w:shd w:val="clear" w:color="auto" w:fill="FFFFFF"/>
        </w:rPr>
      </w:pPr>
      <w:r w:rsidRPr="001900E1">
        <w:rPr>
          <w:rFonts w:ascii="Calibri" w:hAnsi="Calibri" w:cs="Calibri"/>
          <w:b/>
          <w:bCs/>
          <w:color w:val="222222"/>
          <w:shd w:val="clear" w:color="auto" w:fill="FFFFFF"/>
        </w:rPr>
        <w:t xml:space="preserve">Obnova licenčne podpore za obstoječe licence </w:t>
      </w:r>
      <w:proofErr w:type="spellStart"/>
      <w:r w:rsidRPr="00736A05">
        <w:rPr>
          <w:rFonts w:ascii="Calibri" w:hAnsi="Calibri" w:cs="Calibri"/>
          <w:b/>
          <w:bCs/>
          <w:color w:val="222222"/>
          <w:shd w:val="clear" w:color="auto" w:fill="FFFFFF"/>
        </w:rPr>
        <w:t>Netwrix</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Auditor</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for</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Active</w:t>
      </w:r>
      <w:proofErr w:type="spellEnd"/>
      <w:r w:rsidRPr="00736A05">
        <w:rPr>
          <w:rFonts w:ascii="Calibri" w:hAnsi="Calibri" w:cs="Calibri"/>
          <w:b/>
          <w:bCs/>
          <w:color w:val="222222"/>
          <w:shd w:val="clear" w:color="auto" w:fill="FFFFFF"/>
        </w:rPr>
        <w:t xml:space="preserve"> </w:t>
      </w:r>
      <w:proofErr w:type="spellStart"/>
      <w:r w:rsidRPr="00736A05">
        <w:rPr>
          <w:rFonts w:ascii="Calibri" w:hAnsi="Calibri" w:cs="Calibri"/>
          <w:b/>
          <w:bCs/>
          <w:color w:val="222222"/>
          <w:shd w:val="clear" w:color="auto" w:fill="FFFFFF"/>
        </w:rPr>
        <w:t>Directory</w:t>
      </w:r>
      <w:proofErr w:type="spellEnd"/>
      <w:r>
        <w:rPr>
          <w:rFonts w:ascii="Calibri" w:hAnsi="Calibri" w:cs="Calibri"/>
          <w:b/>
          <w:bCs/>
          <w:color w:val="222222"/>
          <w:shd w:val="clear" w:color="auto" w:fill="FFFFFF"/>
        </w:rPr>
        <w:t>:</w:t>
      </w:r>
      <w:r w:rsidRPr="00736A05">
        <w:rPr>
          <w:rFonts w:ascii="Calibri" w:hAnsi="Calibri" w:cs="Calibri"/>
          <w:b/>
          <w:bCs/>
          <w:color w:val="222222"/>
          <w:shd w:val="clear" w:color="auto" w:fill="FFFFFF"/>
        </w:rPr>
        <w:t xml:space="preserve"> </w:t>
      </w:r>
      <w:r w:rsidRPr="00E6658B">
        <w:rPr>
          <w:rFonts w:ascii="Calibri" w:hAnsi="Calibri" w:cs="Calibri"/>
          <w:color w:val="222222"/>
          <w:shd w:val="clear" w:color="auto" w:fill="FFFFFF"/>
        </w:rPr>
        <w:t xml:space="preserve">Standard </w:t>
      </w:r>
      <w:proofErr w:type="spellStart"/>
      <w:r w:rsidRPr="00E6658B">
        <w:rPr>
          <w:rFonts w:ascii="Calibri" w:hAnsi="Calibri" w:cs="Calibri"/>
          <w:color w:val="222222"/>
          <w:shd w:val="clear" w:color="auto" w:fill="FFFFFF"/>
        </w:rPr>
        <w:t>Support</w:t>
      </w:r>
      <w:proofErr w:type="spellEnd"/>
      <w:r w:rsidRPr="00E6658B">
        <w:rPr>
          <w:rFonts w:ascii="Calibri" w:hAnsi="Calibri" w:cs="Calibri"/>
          <w:color w:val="222222"/>
          <w:shd w:val="clear" w:color="auto" w:fill="FFFFFF"/>
        </w:rPr>
        <w:t xml:space="preserve"> </w:t>
      </w:r>
      <w:proofErr w:type="spellStart"/>
      <w:r w:rsidRPr="00E6658B">
        <w:rPr>
          <w:rFonts w:ascii="Calibri" w:hAnsi="Calibri" w:cs="Calibri"/>
          <w:color w:val="222222"/>
          <w:shd w:val="clear" w:color="auto" w:fill="FFFFFF"/>
        </w:rPr>
        <w:t>and</w:t>
      </w:r>
      <w:proofErr w:type="spellEnd"/>
      <w:r w:rsidRPr="00E6658B">
        <w:rPr>
          <w:rFonts w:ascii="Calibri" w:hAnsi="Calibri" w:cs="Calibri"/>
          <w:color w:val="222222"/>
          <w:shd w:val="clear" w:color="auto" w:fill="FFFFFF"/>
        </w:rPr>
        <w:t xml:space="preserve"> </w:t>
      </w:r>
      <w:proofErr w:type="spellStart"/>
      <w:r w:rsidRPr="00E6658B">
        <w:rPr>
          <w:rFonts w:ascii="Calibri" w:hAnsi="Calibri" w:cs="Calibri"/>
          <w:color w:val="222222"/>
          <w:shd w:val="clear" w:color="auto" w:fill="FFFFFF"/>
        </w:rPr>
        <w:t>Maintenance</w:t>
      </w:r>
      <w:proofErr w:type="spellEnd"/>
      <w:r w:rsidRPr="00E6658B">
        <w:rPr>
          <w:rFonts w:ascii="Calibri" w:hAnsi="Calibri" w:cs="Calibri"/>
          <w:color w:val="222222"/>
          <w:shd w:val="clear" w:color="auto" w:fill="FFFFFF"/>
        </w:rPr>
        <w:t>, za obdobje 2.4.2025 – 1.4.2026.</w:t>
      </w:r>
    </w:p>
    <w:p w14:paraId="029BAEDB" w14:textId="77777777" w:rsidR="001B1E7E" w:rsidRDefault="001B1E7E" w:rsidP="001B1E7E">
      <w:pPr>
        <w:pStyle w:val="Odstavekseznama"/>
        <w:numPr>
          <w:ilvl w:val="0"/>
          <w:numId w:val="32"/>
        </w:numPr>
        <w:spacing w:after="160" w:line="256" w:lineRule="auto"/>
        <w:ind w:left="360"/>
        <w:rPr>
          <w:rFonts w:ascii="Calibri" w:hAnsi="Calibri" w:cs="Calibri"/>
          <w:b/>
          <w:bCs/>
          <w:color w:val="222222"/>
          <w:shd w:val="clear" w:color="auto" w:fill="FFFFFF"/>
        </w:rPr>
      </w:pPr>
      <w:r w:rsidRPr="001900E1">
        <w:rPr>
          <w:rFonts w:ascii="Calibri" w:hAnsi="Calibri" w:cs="Calibri"/>
          <w:b/>
          <w:bCs/>
          <w:color w:val="222222"/>
          <w:shd w:val="clear" w:color="auto" w:fill="FFFFFF"/>
        </w:rPr>
        <w:t xml:space="preserve">Obnova licenčne podpore za obstoječe licence </w:t>
      </w:r>
      <w:proofErr w:type="spellStart"/>
      <w:r w:rsidRPr="000D7AF5">
        <w:rPr>
          <w:rFonts w:ascii="Calibri" w:hAnsi="Calibri" w:cs="Calibri"/>
          <w:b/>
          <w:bCs/>
          <w:color w:val="222222"/>
          <w:shd w:val="clear" w:color="auto" w:fill="FFFFFF"/>
        </w:rPr>
        <w:t>Netwrix</w:t>
      </w:r>
      <w:proofErr w:type="spellEnd"/>
      <w:r w:rsidRPr="000D7AF5">
        <w:rPr>
          <w:rFonts w:ascii="Calibri" w:hAnsi="Calibri" w:cs="Calibri"/>
          <w:b/>
          <w:bCs/>
          <w:color w:val="222222"/>
          <w:shd w:val="clear" w:color="auto" w:fill="FFFFFF"/>
        </w:rPr>
        <w:t xml:space="preserve"> </w:t>
      </w:r>
      <w:proofErr w:type="spellStart"/>
      <w:r w:rsidRPr="000D7AF5">
        <w:rPr>
          <w:rFonts w:ascii="Calibri" w:hAnsi="Calibri" w:cs="Calibri"/>
          <w:b/>
          <w:bCs/>
          <w:color w:val="222222"/>
          <w:shd w:val="clear" w:color="auto" w:fill="FFFFFF"/>
        </w:rPr>
        <w:t>Auditor</w:t>
      </w:r>
      <w:proofErr w:type="spellEnd"/>
      <w:r w:rsidRPr="000D7AF5">
        <w:rPr>
          <w:rFonts w:ascii="Calibri" w:hAnsi="Calibri" w:cs="Calibri"/>
          <w:b/>
          <w:bCs/>
          <w:color w:val="222222"/>
          <w:shd w:val="clear" w:color="auto" w:fill="FFFFFF"/>
        </w:rPr>
        <w:t xml:space="preserve"> </w:t>
      </w:r>
      <w:proofErr w:type="spellStart"/>
      <w:r w:rsidRPr="000D7AF5">
        <w:rPr>
          <w:rFonts w:ascii="Calibri" w:hAnsi="Calibri" w:cs="Calibri"/>
          <w:b/>
          <w:bCs/>
          <w:color w:val="222222"/>
          <w:shd w:val="clear" w:color="auto" w:fill="FFFFFF"/>
        </w:rPr>
        <w:t>for</w:t>
      </w:r>
      <w:proofErr w:type="spellEnd"/>
      <w:r w:rsidRPr="000D7AF5">
        <w:rPr>
          <w:rFonts w:ascii="Calibri" w:hAnsi="Calibri" w:cs="Calibri"/>
          <w:b/>
          <w:bCs/>
          <w:color w:val="222222"/>
          <w:shd w:val="clear" w:color="auto" w:fill="FFFFFF"/>
        </w:rPr>
        <w:t xml:space="preserve"> Windows File </w:t>
      </w:r>
      <w:proofErr w:type="spellStart"/>
      <w:r w:rsidRPr="000D7AF5">
        <w:rPr>
          <w:rFonts w:ascii="Calibri" w:hAnsi="Calibri" w:cs="Calibri"/>
          <w:b/>
          <w:bCs/>
          <w:color w:val="222222"/>
          <w:shd w:val="clear" w:color="auto" w:fill="FFFFFF"/>
        </w:rPr>
        <w:t>Servers</w:t>
      </w:r>
      <w:proofErr w:type="spellEnd"/>
      <w:r>
        <w:rPr>
          <w:rFonts w:ascii="Calibri" w:hAnsi="Calibri" w:cs="Calibri"/>
          <w:b/>
          <w:bCs/>
          <w:color w:val="222222"/>
          <w:shd w:val="clear" w:color="auto" w:fill="FFFFFF"/>
        </w:rPr>
        <w:t xml:space="preserve">: </w:t>
      </w:r>
      <w:r w:rsidRPr="00E6658B">
        <w:rPr>
          <w:rFonts w:ascii="Calibri" w:hAnsi="Calibri" w:cs="Calibri"/>
          <w:color w:val="222222"/>
          <w:shd w:val="clear" w:color="auto" w:fill="FFFFFF"/>
        </w:rPr>
        <w:t xml:space="preserve">Standard </w:t>
      </w:r>
      <w:proofErr w:type="spellStart"/>
      <w:r w:rsidRPr="00E6658B">
        <w:rPr>
          <w:rFonts w:ascii="Calibri" w:hAnsi="Calibri" w:cs="Calibri"/>
          <w:color w:val="222222"/>
          <w:shd w:val="clear" w:color="auto" w:fill="FFFFFF"/>
        </w:rPr>
        <w:t>Support</w:t>
      </w:r>
      <w:proofErr w:type="spellEnd"/>
      <w:r w:rsidRPr="00E6658B">
        <w:rPr>
          <w:rFonts w:ascii="Calibri" w:hAnsi="Calibri" w:cs="Calibri"/>
          <w:color w:val="222222"/>
          <w:shd w:val="clear" w:color="auto" w:fill="FFFFFF"/>
        </w:rPr>
        <w:t xml:space="preserve"> </w:t>
      </w:r>
      <w:proofErr w:type="spellStart"/>
      <w:r w:rsidRPr="00E6658B">
        <w:rPr>
          <w:rFonts w:ascii="Calibri" w:hAnsi="Calibri" w:cs="Calibri"/>
          <w:color w:val="222222"/>
          <w:shd w:val="clear" w:color="auto" w:fill="FFFFFF"/>
        </w:rPr>
        <w:t>and</w:t>
      </w:r>
      <w:proofErr w:type="spellEnd"/>
      <w:r w:rsidRPr="00E6658B">
        <w:rPr>
          <w:rFonts w:ascii="Calibri" w:hAnsi="Calibri" w:cs="Calibri"/>
          <w:color w:val="222222"/>
          <w:shd w:val="clear" w:color="auto" w:fill="FFFFFF"/>
        </w:rPr>
        <w:t xml:space="preserve"> </w:t>
      </w:r>
      <w:proofErr w:type="spellStart"/>
      <w:r w:rsidRPr="00E6658B">
        <w:rPr>
          <w:rFonts w:ascii="Calibri" w:hAnsi="Calibri" w:cs="Calibri"/>
          <w:color w:val="222222"/>
          <w:shd w:val="clear" w:color="auto" w:fill="FFFFFF"/>
        </w:rPr>
        <w:t>Maintenance</w:t>
      </w:r>
      <w:proofErr w:type="spellEnd"/>
      <w:r w:rsidRPr="00E6658B">
        <w:rPr>
          <w:rFonts w:ascii="Calibri" w:hAnsi="Calibri" w:cs="Calibri"/>
          <w:color w:val="222222"/>
          <w:shd w:val="clear" w:color="auto" w:fill="FFFFFF"/>
        </w:rPr>
        <w:t>, za obdobje 2.4.2025 – 1.4.2026.</w:t>
      </w:r>
    </w:p>
    <w:p w14:paraId="5800621F" w14:textId="77777777" w:rsidR="005B2C43" w:rsidRDefault="005B2C43" w:rsidP="00963129">
      <w:pPr>
        <w:rPr>
          <w:rFonts w:asciiTheme="minorHAnsi" w:hAnsiTheme="minorHAnsi" w:cstheme="minorHAnsi"/>
          <w:b/>
          <w:bCs/>
        </w:rPr>
      </w:pPr>
    </w:p>
    <w:bookmarkEnd w:id="0"/>
    <w:bookmarkEnd w:id="1"/>
    <w:p w14:paraId="11FE6C5C" w14:textId="77777777" w:rsidR="005A75CC" w:rsidRDefault="005A75CC" w:rsidP="005A75CC">
      <w:pPr>
        <w:jc w:val="both"/>
        <w:rPr>
          <w:rFonts w:ascii="Calibri" w:hAnsi="Calibri" w:cs="Calibri"/>
          <w:b/>
          <w:bCs/>
        </w:rPr>
      </w:pPr>
      <w:r>
        <w:rPr>
          <w:rFonts w:ascii="Calibri" w:hAnsi="Calibri" w:cs="Calibri"/>
          <w:b/>
          <w:bCs/>
        </w:rPr>
        <w:t>Splošni pogoji za sodelovanje</w:t>
      </w:r>
    </w:p>
    <w:p w14:paraId="688FAFFB" w14:textId="77777777" w:rsidR="005A75CC" w:rsidRDefault="005A75CC" w:rsidP="005A75CC">
      <w:pPr>
        <w:jc w:val="both"/>
        <w:rPr>
          <w:rFonts w:ascii="Calibri" w:hAnsi="Calibri" w:cs="Calibri"/>
          <w:b/>
          <w:bCs/>
        </w:rPr>
      </w:pPr>
      <w:r>
        <w:rPr>
          <w:rFonts w:ascii="Calibri" w:hAnsi="Calibri" w:cs="Calibri"/>
          <w:b/>
          <w:bCs/>
        </w:rPr>
        <w:t xml:space="preserve">Usposobljenost podjetja </w:t>
      </w:r>
    </w:p>
    <w:p w14:paraId="6B5F109D" w14:textId="77777777" w:rsidR="005A75CC" w:rsidRDefault="005A75CC" w:rsidP="005A75CC">
      <w:pPr>
        <w:jc w:val="both"/>
        <w:rPr>
          <w:rFonts w:ascii="Calibri" w:hAnsi="Calibri" w:cs="Calibri"/>
        </w:rPr>
      </w:pPr>
      <w:r>
        <w:rPr>
          <w:rFonts w:ascii="Calibri" w:hAnsi="Calibri" w:cs="Calibri"/>
        </w:rPr>
        <w:t xml:space="preserve">Ponudnik mora biti v času oddaje ponudbe neposredno poslovno povezan s principalom ali s proizvajalcem ponujene tehnologije, katere dobava je predmet tega javnega naročila. Dobava, podpora in vzdrževanje zajemata celotno podporo proizvajalca ali principala ponujenih tehnologij, vključno z dostopom do principalove tehnične podpore in baze znanj in pravico, da lahko razpolaga z vsemi licencami in pravicami intelektualne lastnine, potrebnimi za izvedbo predmetnega naročila. </w:t>
      </w:r>
    </w:p>
    <w:p w14:paraId="390D4E79" w14:textId="77777777" w:rsidR="005A75CC" w:rsidRDefault="005A75CC" w:rsidP="005A75CC">
      <w:pPr>
        <w:jc w:val="both"/>
        <w:rPr>
          <w:rFonts w:ascii="Calibri" w:hAnsi="Calibri" w:cs="Calibri"/>
        </w:rPr>
      </w:pPr>
      <w:r>
        <w:rPr>
          <w:rFonts w:ascii="Calibri" w:hAnsi="Calibri" w:cs="Calibri"/>
        </w:rPr>
        <w:t>Ponudnik je dolžan zagotavljati veljavnost pogodbe s principalom ali proizvajalcem ves čas trajanja pogodbe o izvajanju tega javnega naročila</w:t>
      </w:r>
    </w:p>
    <w:p w14:paraId="4E88401D" w14:textId="77777777" w:rsidR="005A75CC" w:rsidRDefault="005A75CC" w:rsidP="005A75CC">
      <w:pPr>
        <w:jc w:val="both"/>
        <w:rPr>
          <w:rFonts w:ascii="Calibri" w:hAnsi="Calibri" w:cs="Calibri"/>
        </w:rPr>
      </w:pPr>
      <w:r>
        <w:rPr>
          <w:rFonts w:ascii="Calibri" w:hAnsi="Calibri" w:cs="Calibri"/>
        </w:rPr>
        <w:t>Ponudnik mora k ponudbi predložiti pisno izjavo proizvajalca/principala oziroma njegovega zastopnika ponujene opreme, iz katere bo razvidno, da je ponudnik ponujene opreme partner</w:t>
      </w:r>
    </w:p>
    <w:p w14:paraId="5C106F4D" w14:textId="77777777" w:rsidR="005A75CC" w:rsidRDefault="005A75CC" w:rsidP="005A75CC">
      <w:pPr>
        <w:jc w:val="both"/>
        <w:rPr>
          <w:rFonts w:ascii="Calibri" w:hAnsi="Calibri" w:cs="Calibri"/>
        </w:rPr>
      </w:pPr>
      <w:r>
        <w:rPr>
          <w:rFonts w:ascii="Calibri" w:hAnsi="Calibri" w:cs="Calibri"/>
        </w:rPr>
        <w:t>proizvajalca/principala. Izpolnjevanje zgornje zahteve ponudnik izkazuje s predložitvijo podpisane izjave.</w:t>
      </w:r>
    </w:p>
    <w:p w14:paraId="4D49A844" w14:textId="77777777" w:rsidR="002160C4" w:rsidRDefault="002160C4" w:rsidP="002160C4">
      <w:pPr>
        <w:jc w:val="both"/>
        <w:rPr>
          <w:rFonts w:asciiTheme="minorHAnsi" w:hAnsiTheme="minorHAnsi" w:cstheme="minorHAnsi"/>
        </w:rPr>
      </w:pPr>
    </w:p>
    <w:p w14:paraId="5BF596FE" w14:textId="305C03F5" w:rsidR="004F1569" w:rsidRPr="005B2C43" w:rsidRDefault="005B2C43" w:rsidP="004F1569">
      <w:pPr>
        <w:jc w:val="both"/>
        <w:rPr>
          <w:b/>
          <w:bCs/>
        </w:rPr>
      </w:pPr>
      <w:r w:rsidRPr="005B2C43">
        <w:rPr>
          <w:b/>
          <w:bCs/>
        </w:rPr>
        <w:lastRenderedPageBreak/>
        <w:t>Rok za dobavo predmetne licenčne podpore opreme v uporabo je najkasneje 3 dni od prejema naročila.</w:t>
      </w:r>
    </w:p>
    <w:p w14:paraId="77A2A211" w14:textId="77777777" w:rsidR="005B2C43" w:rsidRPr="00DE36FF" w:rsidRDefault="005B2C43"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p w14:paraId="7682CDB3" w14:textId="42AC122A" w:rsidR="001852C5" w:rsidRDefault="002160C4" w:rsidP="004F1569">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bookmarkEnd w:id="2"/>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76172641" w14:textId="702589C8" w:rsidR="005A75CC" w:rsidRDefault="003B2150" w:rsidP="005A75CC">
      <w:pPr>
        <w:spacing w:line="254" w:lineRule="auto"/>
        <w:rPr>
          <w:b/>
          <w:bCs/>
        </w:rPr>
      </w:pPr>
      <w:r w:rsidRPr="00DE36FF">
        <w:rPr>
          <w:rFonts w:asciiTheme="minorHAnsi" w:hAnsiTheme="minorHAnsi" w:cstheme="minorHAnsi"/>
        </w:rPr>
        <w:t>z oznako EN_N</w:t>
      </w:r>
      <w:r w:rsidR="0041311C">
        <w:rPr>
          <w:rFonts w:asciiTheme="minorHAnsi" w:hAnsiTheme="minorHAnsi" w:cstheme="minorHAnsi"/>
        </w:rPr>
        <w:t>_</w:t>
      </w:r>
      <w:r w:rsidR="00C9641D">
        <w:rPr>
          <w:rFonts w:asciiTheme="minorHAnsi" w:hAnsiTheme="minorHAnsi" w:cstheme="minorHAnsi"/>
        </w:rPr>
        <w:t>33</w:t>
      </w:r>
      <w:r w:rsidRPr="00DE36FF">
        <w:rPr>
          <w:rFonts w:asciiTheme="minorHAnsi" w:hAnsiTheme="minorHAnsi" w:cstheme="minorHAnsi"/>
        </w:rPr>
        <w:t>_</w:t>
      </w:r>
      <w:r w:rsidR="00FF2586">
        <w:rPr>
          <w:rFonts w:asciiTheme="minorHAnsi" w:hAnsiTheme="minorHAnsi" w:cstheme="minorHAnsi"/>
        </w:rPr>
        <w:t>1_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5A75CC">
        <w:rPr>
          <w:b/>
          <w:bCs/>
        </w:rPr>
        <w:t xml:space="preserve">Obnova licenčne podpore za </w:t>
      </w:r>
      <w:proofErr w:type="spellStart"/>
      <w:r w:rsidR="005A75CC">
        <w:rPr>
          <w:b/>
          <w:bCs/>
        </w:rPr>
        <w:t>Veeam</w:t>
      </w:r>
      <w:proofErr w:type="spellEnd"/>
      <w:r w:rsidR="005A75CC">
        <w:rPr>
          <w:b/>
          <w:bCs/>
        </w:rPr>
        <w:t xml:space="preserve"> in </w:t>
      </w:r>
      <w:proofErr w:type="spellStart"/>
      <w:r w:rsidR="005A75CC">
        <w:rPr>
          <w:b/>
          <w:bCs/>
        </w:rPr>
        <w:t>Netwrix</w:t>
      </w:r>
      <w:proofErr w:type="spellEnd"/>
      <w:r w:rsidR="005A75CC">
        <w:rPr>
          <w:b/>
          <w:bCs/>
        </w:rPr>
        <w:t xml:space="preserve"> </w:t>
      </w:r>
      <w:proofErr w:type="spellStart"/>
      <w:r w:rsidR="005A75CC">
        <w:rPr>
          <w:b/>
          <w:bCs/>
        </w:rPr>
        <w:t>Auditor</w:t>
      </w:r>
      <w:proofErr w:type="spellEnd"/>
    </w:p>
    <w:p w14:paraId="4CE4A046" w14:textId="0459D502" w:rsidR="003B2150" w:rsidRPr="00DE36FF" w:rsidRDefault="003B2150" w:rsidP="003B2150">
      <w:pPr>
        <w:rPr>
          <w:rFonts w:asciiTheme="minorHAnsi" w:hAnsiTheme="minorHAnsi" w:cstheme="minorHAnsi"/>
          <w:bCs/>
        </w:rPr>
      </w:pPr>
      <w:r w:rsidRPr="00DE36FF">
        <w:rPr>
          <w:rFonts w:asciiTheme="minorHAnsi" w:hAnsiTheme="minorHAnsi" w:cstheme="minorHAnsi"/>
          <w:bCs/>
        </w:rPr>
        <w:t xml:space="preserve">do najkasneje </w:t>
      </w:r>
      <w:r w:rsidR="00123C20">
        <w:rPr>
          <w:rFonts w:asciiTheme="minorHAnsi" w:hAnsiTheme="minorHAnsi" w:cstheme="minorHAnsi"/>
          <w:bCs/>
        </w:rPr>
        <w:t>10</w:t>
      </w:r>
      <w:r w:rsidR="00AE1C91">
        <w:rPr>
          <w:rFonts w:asciiTheme="minorHAnsi" w:hAnsiTheme="minorHAnsi" w:cstheme="minorHAnsi"/>
          <w:bCs/>
        </w:rPr>
        <w:t>.</w:t>
      </w:r>
      <w:r w:rsidR="00E656CD">
        <w:rPr>
          <w:rFonts w:asciiTheme="minorHAnsi" w:hAnsiTheme="minorHAnsi" w:cstheme="minorHAnsi"/>
          <w:bCs/>
        </w:rPr>
        <w:t>0</w:t>
      </w:r>
      <w:r w:rsidR="005B2C43">
        <w:rPr>
          <w:rFonts w:asciiTheme="minorHAnsi" w:hAnsiTheme="minorHAnsi" w:cstheme="minorHAnsi"/>
          <w:bCs/>
        </w:rPr>
        <w:t>2</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77777777"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5A75CC">
        <w:rPr>
          <w:b/>
          <w:bCs/>
        </w:rPr>
        <w:t xml:space="preserve">Obnova licenčne podpore za </w:t>
      </w:r>
      <w:proofErr w:type="spellStart"/>
      <w:r w:rsidR="005A75CC">
        <w:rPr>
          <w:b/>
          <w:bCs/>
        </w:rPr>
        <w:t>Veeam</w:t>
      </w:r>
      <w:proofErr w:type="spellEnd"/>
      <w:r w:rsidR="005A75CC">
        <w:rPr>
          <w:b/>
          <w:bCs/>
        </w:rPr>
        <w:t xml:space="preserve"> in </w:t>
      </w:r>
      <w:proofErr w:type="spellStart"/>
      <w:r w:rsidR="005A75CC">
        <w:rPr>
          <w:b/>
          <w:bCs/>
        </w:rPr>
        <w:t>Netwrix</w:t>
      </w:r>
      <w:proofErr w:type="spellEnd"/>
      <w:r w:rsidR="005A75CC">
        <w:rPr>
          <w:b/>
          <w:bCs/>
        </w:rPr>
        <w:t xml:space="preserve"> </w:t>
      </w:r>
      <w:proofErr w:type="spellStart"/>
      <w:r w:rsidR="005A75CC">
        <w:rPr>
          <w:b/>
          <w:bCs/>
        </w:rPr>
        <w:t>Auditor</w:t>
      </w:r>
      <w:proofErr w:type="spellEnd"/>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5A75CC" w:rsidRPr="00DE36FF" w14:paraId="7C8AE996" w14:textId="77777777" w:rsidTr="000278BA">
        <w:tc>
          <w:tcPr>
            <w:tcW w:w="442" w:type="dxa"/>
          </w:tcPr>
          <w:p w14:paraId="3804D464" w14:textId="11000855" w:rsidR="005A75CC" w:rsidRPr="00DE36FF" w:rsidRDefault="005A75CC" w:rsidP="005A75CC">
            <w:pPr>
              <w:pStyle w:val="Telobesedila"/>
              <w:spacing w:before="1" w:after="6"/>
              <w:jc w:val="both"/>
              <w:rPr>
                <w:rFonts w:asciiTheme="minorHAnsi" w:hAnsiTheme="minorHAnsi" w:cstheme="minorHAnsi"/>
                <w:b/>
                <w:bCs/>
                <w:sz w:val="22"/>
                <w:szCs w:val="22"/>
              </w:rPr>
            </w:pPr>
            <w:r w:rsidRPr="0091151E">
              <w:rPr>
                <w:rFonts w:ascii="Cambria" w:hAnsi="Cambria"/>
                <w:b/>
                <w:bCs/>
              </w:rPr>
              <w:t>1</w:t>
            </w:r>
          </w:p>
        </w:tc>
        <w:tc>
          <w:tcPr>
            <w:tcW w:w="4089" w:type="dxa"/>
          </w:tcPr>
          <w:p w14:paraId="13A3CD2E" w14:textId="77777777" w:rsidR="005A75CC" w:rsidRDefault="005A75CC" w:rsidP="005A75CC">
            <w:pPr>
              <w:rPr>
                <w:b/>
                <w:bCs/>
              </w:rPr>
            </w:pPr>
            <w:r>
              <w:rPr>
                <w:b/>
                <w:bCs/>
              </w:rPr>
              <w:t xml:space="preserve">Obnova licenčne podpore za obstoječe licence </w:t>
            </w:r>
            <w:proofErr w:type="spellStart"/>
            <w:r>
              <w:rPr>
                <w:b/>
                <w:bCs/>
              </w:rPr>
              <w:t>Veeam</w:t>
            </w:r>
            <w:proofErr w:type="spellEnd"/>
            <w:r>
              <w:rPr>
                <w:b/>
                <w:bCs/>
              </w:rPr>
              <w:t xml:space="preserve"> </w:t>
            </w:r>
          </w:p>
          <w:p w14:paraId="0E0308A6" w14:textId="77777777" w:rsidR="005A75CC" w:rsidRDefault="005A75CC" w:rsidP="005A75CC"/>
          <w:p w14:paraId="256F7EDB" w14:textId="77777777" w:rsidR="005A75CC" w:rsidRDefault="005A75CC" w:rsidP="005A75CC">
            <w:proofErr w:type="spellStart"/>
            <w:r>
              <w:t>Production</w:t>
            </w:r>
            <w:proofErr w:type="spellEnd"/>
            <w:r>
              <w:t xml:space="preserve"> (24/7) </w:t>
            </w:r>
            <w:proofErr w:type="spellStart"/>
            <w:r>
              <w:t>maintenance</w:t>
            </w:r>
            <w:proofErr w:type="spellEnd"/>
          </w:p>
          <w:p w14:paraId="41625407" w14:textId="77777777" w:rsidR="005A75CC" w:rsidRDefault="005A75CC" w:rsidP="005A75CC">
            <w:proofErr w:type="spellStart"/>
            <w:r>
              <w:t>renewal</w:t>
            </w:r>
            <w:proofErr w:type="spellEnd"/>
            <w:r>
              <w:t xml:space="preserve"> </w:t>
            </w:r>
            <w:proofErr w:type="spellStart"/>
            <w:r>
              <w:t>Veeam</w:t>
            </w:r>
            <w:proofErr w:type="spellEnd"/>
            <w:r>
              <w:t xml:space="preserve"> Data Platform </w:t>
            </w:r>
            <w:proofErr w:type="spellStart"/>
            <w:r>
              <w:t>Advanced</w:t>
            </w:r>
            <w:proofErr w:type="spellEnd"/>
          </w:p>
          <w:p w14:paraId="743E5A6B" w14:textId="77777777" w:rsidR="005A75CC" w:rsidRDefault="005A75CC" w:rsidP="005A75CC">
            <w:proofErr w:type="spellStart"/>
            <w:r>
              <w:t>Universal</w:t>
            </w:r>
            <w:proofErr w:type="spellEnd"/>
            <w:r>
              <w:t xml:space="preserve"> </w:t>
            </w:r>
            <w:proofErr w:type="spellStart"/>
            <w:r>
              <w:t>Perpetual</w:t>
            </w:r>
            <w:proofErr w:type="spellEnd"/>
            <w:r>
              <w:t xml:space="preserve"> </w:t>
            </w:r>
            <w:proofErr w:type="spellStart"/>
            <w:r>
              <w:t>License</w:t>
            </w:r>
            <w:proofErr w:type="spellEnd"/>
            <w:r>
              <w:t>.</w:t>
            </w:r>
          </w:p>
          <w:p w14:paraId="171FBED3" w14:textId="77777777" w:rsidR="005A75CC" w:rsidRDefault="005A75CC" w:rsidP="005A75CC"/>
          <w:p w14:paraId="37E8532F" w14:textId="073D3B0C" w:rsidR="005A75CC" w:rsidRDefault="005A75CC" w:rsidP="005A75CC">
            <w:r>
              <w:t xml:space="preserve">10 kom, </w:t>
            </w:r>
            <w:r w:rsidRPr="00BC44F6">
              <w:t>za obdobje 2</w:t>
            </w:r>
            <w:r w:rsidR="00123C20">
              <w:t>1</w:t>
            </w:r>
            <w:r w:rsidRPr="00BC44F6">
              <w:t>.2</w:t>
            </w:r>
            <w:r>
              <w:t>.2025</w:t>
            </w:r>
            <w:r w:rsidRPr="00BC44F6">
              <w:t xml:space="preserve"> -  </w:t>
            </w:r>
            <w:r w:rsidR="00FF2586">
              <w:t>20.2.2026</w:t>
            </w:r>
            <w:r>
              <w:t>.</w:t>
            </w:r>
          </w:p>
          <w:p w14:paraId="2C54CC29" w14:textId="494C6AA3" w:rsidR="005A75CC" w:rsidRPr="004E155E" w:rsidRDefault="005A75CC" w:rsidP="005A75CC">
            <w:pPr>
              <w:pStyle w:val="Telobesedila"/>
              <w:spacing w:before="1" w:after="6"/>
              <w:jc w:val="both"/>
              <w:rPr>
                <w:rFonts w:asciiTheme="minorHAnsi" w:hAnsiTheme="minorHAnsi" w:cstheme="minorHAnsi"/>
                <w:sz w:val="22"/>
                <w:szCs w:val="22"/>
              </w:rPr>
            </w:pPr>
          </w:p>
        </w:tc>
        <w:tc>
          <w:tcPr>
            <w:tcW w:w="709" w:type="dxa"/>
            <w:vAlign w:val="center"/>
          </w:tcPr>
          <w:p w14:paraId="4C29047B" w14:textId="3BC9CF00" w:rsidR="005A75CC" w:rsidRPr="00DE36FF" w:rsidRDefault="005A75CC" w:rsidP="005A75CC">
            <w:pPr>
              <w:pStyle w:val="Telobesedila"/>
              <w:spacing w:before="1" w:after="6"/>
              <w:jc w:val="both"/>
              <w:rPr>
                <w:rFonts w:asciiTheme="minorHAnsi" w:hAnsiTheme="minorHAnsi" w:cstheme="minorHAnsi"/>
                <w:b/>
                <w:bCs/>
                <w:sz w:val="22"/>
                <w:szCs w:val="22"/>
              </w:rPr>
            </w:pPr>
            <w:r w:rsidRPr="0091151E">
              <w:rPr>
                <w:rFonts w:ascii="Cambria" w:hAnsi="Cambria"/>
              </w:rPr>
              <w:t>1</w:t>
            </w:r>
          </w:p>
        </w:tc>
        <w:tc>
          <w:tcPr>
            <w:tcW w:w="709" w:type="dxa"/>
            <w:vAlign w:val="center"/>
          </w:tcPr>
          <w:p w14:paraId="5C9DB661" w14:textId="37A20249" w:rsidR="005A75CC" w:rsidRPr="00DE36FF" w:rsidRDefault="005A75CC" w:rsidP="005A75CC">
            <w:pPr>
              <w:pStyle w:val="Telobesedila"/>
              <w:spacing w:before="1" w:after="6"/>
              <w:jc w:val="both"/>
              <w:rPr>
                <w:rFonts w:asciiTheme="minorHAnsi" w:hAnsiTheme="minorHAnsi" w:cstheme="minorHAnsi"/>
                <w:b/>
                <w:bCs/>
                <w:sz w:val="22"/>
                <w:szCs w:val="22"/>
              </w:rPr>
            </w:pPr>
            <w:proofErr w:type="spellStart"/>
            <w:r>
              <w:rPr>
                <w:rFonts w:ascii="Cambria" w:hAnsi="Cambria"/>
              </w:rPr>
              <w:t>kpl</w:t>
            </w:r>
            <w:proofErr w:type="spellEnd"/>
          </w:p>
        </w:tc>
        <w:tc>
          <w:tcPr>
            <w:tcW w:w="1701" w:type="dxa"/>
          </w:tcPr>
          <w:p w14:paraId="296A7CF5"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c>
          <w:tcPr>
            <w:tcW w:w="1843" w:type="dxa"/>
          </w:tcPr>
          <w:p w14:paraId="7548950C"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r>
      <w:tr w:rsidR="005A75CC" w:rsidRPr="00DE36FF" w14:paraId="553CE231" w14:textId="77777777" w:rsidTr="000278BA">
        <w:tc>
          <w:tcPr>
            <w:tcW w:w="442" w:type="dxa"/>
          </w:tcPr>
          <w:p w14:paraId="166D6D34" w14:textId="5D3E87BB" w:rsidR="005A75CC" w:rsidRPr="00F8484A" w:rsidRDefault="005A75CC" w:rsidP="005A75CC">
            <w:pPr>
              <w:pStyle w:val="Telobesedila"/>
              <w:spacing w:before="1" w:after="6"/>
              <w:jc w:val="both"/>
            </w:pPr>
            <w:r>
              <w:rPr>
                <w:rFonts w:ascii="Cambria" w:hAnsi="Cambria"/>
                <w:b/>
                <w:bCs/>
              </w:rPr>
              <w:t>2</w:t>
            </w:r>
          </w:p>
        </w:tc>
        <w:tc>
          <w:tcPr>
            <w:tcW w:w="4089" w:type="dxa"/>
          </w:tcPr>
          <w:p w14:paraId="42E9E946" w14:textId="77777777" w:rsidR="005A75CC" w:rsidRPr="00984C4F" w:rsidRDefault="005A75CC" w:rsidP="005A75CC">
            <w:pPr>
              <w:rPr>
                <w:b/>
                <w:bCs/>
              </w:rPr>
            </w:pPr>
            <w:r w:rsidRPr="00984C4F">
              <w:rPr>
                <w:b/>
                <w:bCs/>
              </w:rPr>
              <w:t xml:space="preserve">Dodatne licence </w:t>
            </w:r>
            <w:proofErr w:type="spellStart"/>
            <w:r w:rsidRPr="00984C4F">
              <w:rPr>
                <w:b/>
                <w:bCs/>
              </w:rPr>
              <w:t>Veeam</w:t>
            </w:r>
            <w:proofErr w:type="spellEnd"/>
            <w:r w:rsidRPr="00984C4F">
              <w:rPr>
                <w:b/>
                <w:bCs/>
              </w:rPr>
              <w:t xml:space="preserve"> </w:t>
            </w:r>
          </w:p>
          <w:p w14:paraId="22A70231" w14:textId="77777777" w:rsidR="005A75CC" w:rsidRDefault="005A75CC" w:rsidP="005A75CC">
            <w:r>
              <w:br/>
            </w:r>
            <w:proofErr w:type="spellStart"/>
            <w:r>
              <w:t>Veeam</w:t>
            </w:r>
            <w:proofErr w:type="spellEnd"/>
            <w:r>
              <w:t xml:space="preserve"> Data Platform </w:t>
            </w:r>
            <w:proofErr w:type="spellStart"/>
            <w:r>
              <w:t>Advanced</w:t>
            </w:r>
            <w:proofErr w:type="spellEnd"/>
            <w:r>
              <w:t xml:space="preserve"> </w:t>
            </w:r>
            <w:proofErr w:type="spellStart"/>
            <w:r>
              <w:t>Universal</w:t>
            </w:r>
            <w:proofErr w:type="spellEnd"/>
          </w:p>
          <w:p w14:paraId="7C0BCA85" w14:textId="77777777" w:rsidR="005A75CC" w:rsidRDefault="005A75CC" w:rsidP="005A75CC">
            <w:proofErr w:type="spellStart"/>
            <w:r>
              <w:t>Perpetual</w:t>
            </w:r>
            <w:proofErr w:type="spellEnd"/>
            <w:r>
              <w:t xml:space="preserve"> </w:t>
            </w:r>
            <w:proofErr w:type="spellStart"/>
            <w:r>
              <w:t>License</w:t>
            </w:r>
            <w:proofErr w:type="spellEnd"/>
            <w:r>
              <w:t xml:space="preserve">. </w:t>
            </w:r>
            <w:proofErr w:type="spellStart"/>
            <w:r>
              <w:t>Includes</w:t>
            </w:r>
            <w:proofErr w:type="spellEnd"/>
            <w:r>
              <w:t xml:space="preserve"> </w:t>
            </w:r>
            <w:proofErr w:type="spellStart"/>
            <w:r>
              <w:t>Enterprise</w:t>
            </w:r>
            <w:proofErr w:type="spellEnd"/>
            <w:r>
              <w:t xml:space="preserve"> Plus</w:t>
            </w:r>
          </w:p>
          <w:p w14:paraId="6B653D69" w14:textId="77777777" w:rsidR="005A75CC" w:rsidRDefault="005A75CC" w:rsidP="005A75CC">
            <w:proofErr w:type="spellStart"/>
            <w:r>
              <w:t>Edition</w:t>
            </w:r>
            <w:proofErr w:type="spellEnd"/>
            <w:r>
              <w:t xml:space="preserve"> </w:t>
            </w:r>
            <w:proofErr w:type="spellStart"/>
            <w:r>
              <w:t>features</w:t>
            </w:r>
            <w:proofErr w:type="spellEnd"/>
            <w:r>
              <w:t xml:space="preserve">. 10 instance pack. 1 </w:t>
            </w:r>
            <w:proofErr w:type="spellStart"/>
            <w:r>
              <w:t>Year</w:t>
            </w:r>
            <w:proofErr w:type="spellEnd"/>
          </w:p>
          <w:p w14:paraId="25F1D0F8" w14:textId="77777777" w:rsidR="005A75CC" w:rsidRDefault="005A75CC" w:rsidP="005A75CC">
            <w:proofErr w:type="spellStart"/>
            <w:r>
              <w:t>of</w:t>
            </w:r>
            <w:proofErr w:type="spellEnd"/>
            <w:r>
              <w:t xml:space="preserve"> </w:t>
            </w:r>
            <w:proofErr w:type="spellStart"/>
            <w:r>
              <w:t>Production</w:t>
            </w:r>
            <w:proofErr w:type="spellEnd"/>
            <w:r>
              <w:t xml:space="preserve"> (24/7) </w:t>
            </w:r>
            <w:proofErr w:type="spellStart"/>
            <w:r>
              <w:t>Support</w:t>
            </w:r>
            <w:proofErr w:type="spellEnd"/>
            <w:r>
              <w:t xml:space="preserve"> is </w:t>
            </w:r>
            <w:proofErr w:type="spellStart"/>
            <w:r>
              <w:t>included</w:t>
            </w:r>
            <w:proofErr w:type="spellEnd"/>
            <w:r>
              <w:t>.</w:t>
            </w:r>
          </w:p>
          <w:p w14:paraId="48EA7C41" w14:textId="77777777" w:rsidR="005A75CC" w:rsidRDefault="005A75CC" w:rsidP="005A75CC"/>
          <w:p w14:paraId="66ADB25C" w14:textId="7CD6B177" w:rsidR="005A75CC" w:rsidRDefault="005A75CC" w:rsidP="005A75CC">
            <w:r>
              <w:t xml:space="preserve">2 kom, </w:t>
            </w:r>
            <w:r w:rsidRPr="00BC44F6">
              <w:t>za obdobje 2</w:t>
            </w:r>
            <w:r w:rsidR="00123C20">
              <w:t>1</w:t>
            </w:r>
            <w:r w:rsidRPr="00BC44F6">
              <w:t xml:space="preserve">.2.2025 </w:t>
            </w:r>
            <w:r w:rsidR="00FF2586">
              <w:t>–</w:t>
            </w:r>
            <w:r w:rsidRPr="00BC44F6">
              <w:t xml:space="preserve"> </w:t>
            </w:r>
            <w:r w:rsidR="00FF2586">
              <w:t>20.2.2026</w:t>
            </w:r>
            <w:r>
              <w:t xml:space="preserve">. </w:t>
            </w:r>
          </w:p>
          <w:p w14:paraId="7F031B8F" w14:textId="77777777" w:rsidR="005A75CC" w:rsidRDefault="005A75CC" w:rsidP="005A75CC">
            <w:pPr>
              <w:rPr>
                <w:b/>
                <w:bCs/>
              </w:rPr>
            </w:pPr>
          </w:p>
        </w:tc>
        <w:tc>
          <w:tcPr>
            <w:tcW w:w="709" w:type="dxa"/>
            <w:vAlign w:val="center"/>
          </w:tcPr>
          <w:p w14:paraId="35453B94" w14:textId="30A07114" w:rsidR="005A75CC" w:rsidRPr="0091151E" w:rsidRDefault="005A75CC" w:rsidP="005A75CC">
            <w:pPr>
              <w:pStyle w:val="Telobesedila"/>
              <w:spacing w:before="1" w:after="6"/>
              <w:jc w:val="both"/>
              <w:rPr>
                <w:rFonts w:ascii="Cambria" w:hAnsi="Cambria"/>
              </w:rPr>
            </w:pPr>
            <w:r>
              <w:rPr>
                <w:rFonts w:ascii="Cambria" w:hAnsi="Cambria"/>
              </w:rPr>
              <w:t>1</w:t>
            </w:r>
          </w:p>
        </w:tc>
        <w:tc>
          <w:tcPr>
            <w:tcW w:w="709" w:type="dxa"/>
            <w:vAlign w:val="center"/>
          </w:tcPr>
          <w:p w14:paraId="3C0B75B5" w14:textId="161ED732" w:rsidR="005A75CC" w:rsidRDefault="005A75CC" w:rsidP="005A75CC">
            <w:pPr>
              <w:pStyle w:val="Telobesedila"/>
              <w:spacing w:before="1" w:after="6"/>
              <w:jc w:val="both"/>
              <w:rPr>
                <w:rFonts w:ascii="Cambria" w:hAnsi="Cambria"/>
              </w:rPr>
            </w:pPr>
            <w:proofErr w:type="spellStart"/>
            <w:r>
              <w:rPr>
                <w:rFonts w:ascii="Cambria" w:hAnsi="Cambria"/>
              </w:rPr>
              <w:t>kpl</w:t>
            </w:r>
            <w:proofErr w:type="spellEnd"/>
          </w:p>
        </w:tc>
        <w:tc>
          <w:tcPr>
            <w:tcW w:w="1701" w:type="dxa"/>
          </w:tcPr>
          <w:p w14:paraId="1EAF6B89"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c>
          <w:tcPr>
            <w:tcW w:w="1843" w:type="dxa"/>
          </w:tcPr>
          <w:p w14:paraId="4ABD24E2"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r>
      <w:tr w:rsidR="005A75CC" w:rsidRPr="00DE36FF" w14:paraId="176C5768" w14:textId="77777777" w:rsidTr="000278BA">
        <w:tc>
          <w:tcPr>
            <w:tcW w:w="442" w:type="dxa"/>
          </w:tcPr>
          <w:p w14:paraId="6800C606" w14:textId="38326538" w:rsidR="005A75CC" w:rsidRPr="00F8484A" w:rsidRDefault="005A75CC" w:rsidP="005A75CC">
            <w:pPr>
              <w:pStyle w:val="Telobesedila"/>
              <w:spacing w:before="1" w:after="6"/>
              <w:jc w:val="both"/>
            </w:pPr>
            <w:r>
              <w:rPr>
                <w:rFonts w:ascii="Cambria" w:hAnsi="Cambria"/>
                <w:b/>
                <w:bCs/>
              </w:rPr>
              <w:t>3</w:t>
            </w:r>
          </w:p>
        </w:tc>
        <w:tc>
          <w:tcPr>
            <w:tcW w:w="4089" w:type="dxa"/>
          </w:tcPr>
          <w:p w14:paraId="0061D6D6" w14:textId="77777777" w:rsidR="005A75CC" w:rsidRDefault="005A75CC" w:rsidP="005A75CC">
            <w:r>
              <w:rPr>
                <w:b/>
                <w:bCs/>
              </w:rPr>
              <w:t xml:space="preserve">Obnova licenčne podpore za </w:t>
            </w:r>
            <w:proofErr w:type="spellStart"/>
            <w:r>
              <w:rPr>
                <w:b/>
                <w:bCs/>
              </w:rPr>
              <w:t>Netwrix</w:t>
            </w:r>
            <w:proofErr w:type="spellEnd"/>
            <w:r>
              <w:rPr>
                <w:b/>
                <w:bCs/>
              </w:rPr>
              <w:t xml:space="preserve"> </w:t>
            </w:r>
            <w:proofErr w:type="spellStart"/>
            <w:r w:rsidRPr="003E3493">
              <w:rPr>
                <w:b/>
                <w:bCs/>
              </w:rPr>
              <w:t>Auditor</w:t>
            </w:r>
            <w:proofErr w:type="spellEnd"/>
            <w:r w:rsidRPr="003E3493">
              <w:rPr>
                <w:b/>
                <w:bCs/>
              </w:rPr>
              <w:t xml:space="preserve"> </w:t>
            </w:r>
            <w:proofErr w:type="spellStart"/>
            <w:r w:rsidRPr="003E3493">
              <w:rPr>
                <w:b/>
                <w:bCs/>
              </w:rPr>
              <w:t>for</w:t>
            </w:r>
            <w:proofErr w:type="spellEnd"/>
            <w:r w:rsidRPr="003E3493">
              <w:rPr>
                <w:b/>
                <w:bCs/>
              </w:rPr>
              <w:t xml:space="preserve"> </w:t>
            </w:r>
            <w:proofErr w:type="spellStart"/>
            <w:r w:rsidRPr="003E3493">
              <w:rPr>
                <w:b/>
                <w:bCs/>
              </w:rPr>
              <w:t>Active</w:t>
            </w:r>
            <w:proofErr w:type="spellEnd"/>
            <w:r w:rsidRPr="003E3493">
              <w:rPr>
                <w:b/>
                <w:bCs/>
              </w:rPr>
              <w:t xml:space="preserve"> </w:t>
            </w:r>
            <w:proofErr w:type="spellStart"/>
            <w:r w:rsidRPr="003E3493">
              <w:rPr>
                <w:b/>
                <w:bCs/>
              </w:rPr>
              <w:t>Directory</w:t>
            </w:r>
            <w:proofErr w:type="spellEnd"/>
          </w:p>
          <w:p w14:paraId="447B79C7" w14:textId="77777777" w:rsidR="005A75CC" w:rsidRDefault="005A75CC" w:rsidP="005A75CC"/>
          <w:p w14:paraId="4FFB9D50" w14:textId="77777777" w:rsidR="005A75CC" w:rsidRDefault="005A75CC" w:rsidP="005A75CC">
            <w:r w:rsidRPr="00F524E2">
              <w:t xml:space="preserve">Standard </w:t>
            </w:r>
            <w:proofErr w:type="spellStart"/>
            <w:r w:rsidRPr="00F524E2">
              <w:t>Support</w:t>
            </w:r>
            <w:proofErr w:type="spellEnd"/>
            <w:r w:rsidRPr="00F524E2">
              <w:t xml:space="preserve"> </w:t>
            </w:r>
            <w:proofErr w:type="spellStart"/>
            <w:r w:rsidRPr="00F524E2">
              <w:t>and</w:t>
            </w:r>
            <w:proofErr w:type="spellEnd"/>
            <w:r w:rsidRPr="00F524E2">
              <w:t xml:space="preserve"> </w:t>
            </w:r>
            <w:proofErr w:type="spellStart"/>
            <w:r w:rsidRPr="00F524E2">
              <w:t>Maintenance</w:t>
            </w:r>
            <w:proofErr w:type="spellEnd"/>
            <w:r w:rsidRPr="00F524E2">
              <w:t xml:space="preserve"> </w:t>
            </w:r>
          </w:p>
          <w:p w14:paraId="02CEDC02" w14:textId="77777777" w:rsidR="005A75CC" w:rsidRDefault="005A75CC" w:rsidP="005A75CC"/>
          <w:p w14:paraId="54DAF950" w14:textId="1CFED025" w:rsidR="005A75CC" w:rsidRPr="00F524E2" w:rsidRDefault="005A75CC" w:rsidP="005A75CC">
            <w:r>
              <w:t xml:space="preserve">2.200 uporabnikov, </w:t>
            </w:r>
            <w:r w:rsidRPr="00F524E2">
              <w:t xml:space="preserve">za obdobje 2.4.2025 – </w:t>
            </w:r>
            <w:r w:rsidR="00123C20">
              <w:t>1</w:t>
            </w:r>
            <w:r w:rsidR="00FF2586">
              <w:t>.4.2026</w:t>
            </w:r>
            <w:r w:rsidRPr="00F524E2">
              <w:t>.</w:t>
            </w:r>
          </w:p>
          <w:p w14:paraId="00B9D24A" w14:textId="77777777" w:rsidR="005A75CC" w:rsidRDefault="005A75CC" w:rsidP="005A75CC">
            <w:pPr>
              <w:rPr>
                <w:b/>
                <w:bCs/>
              </w:rPr>
            </w:pPr>
          </w:p>
        </w:tc>
        <w:tc>
          <w:tcPr>
            <w:tcW w:w="709" w:type="dxa"/>
            <w:vAlign w:val="center"/>
          </w:tcPr>
          <w:p w14:paraId="73C508E4" w14:textId="6F9B61EE" w:rsidR="005A75CC" w:rsidRPr="0091151E" w:rsidRDefault="005A75CC" w:rsidP="005A75CC">
            <w:pPr>
              <w:pStyle w:val="Telobesedila"/>
              <w:spacing w:before="1" w:after="6"/>
              <w:jc w:val="both"/>
              <w:rPr>
                <w:rFonts w:ascii="Cambria" w:hAnsi="Cambria"/>
              </w:rPr>
            </w:pPr>
            <w:r>
              <w:rPr>
                <w:rFonts w:ascii="Cambria" w:hAnsi="Cambria"/>
              </w:rPr>
              <w:t>1</w:t>
            </w:r>
          </w:p>
        </w:tc>
        <w:tc>
          <w:tcPr>
            <w:tcW w:w="709" w:type="dxa"/>
            <w:vAlign w:val="center"/>
          </w:tcPr>
          <w:p w14:paraId="68F312E1" w14:textId="3708DF92" w:rsidR="005A75CC" w:rsidRDefault="005A75CC" w:rsidP="005A75CC">
            <w:pPr>
              <w:pStyle w:val="Telobesedila"/>
              <w:spacing w:before="1" w:after="6"/>
              <w:jc w:val="both"/>
              <w:rPr>
                <w:rFonts w:ascii="Cambria" w:hAnsi="Cambria"/>
              </w:rPr>
            </w:pPr>
            <w:proofErr w:type="spellStart"/>
            <w:r>
              <w:rPr>
                <w:rFonts w:ascii="Cambria" w:hAnsi="Cambria"/>
              </w:rPr>
              <w:t>kpl</w:t>
            </w:r>
            <w:proofErr w:type="spellEnd"/>
          </w:p>
        </w:tc>
        <w:tc>
          <w:tcPr>
            <w:tcW w:w="1701" w:type="dxa"/>
          </w:tcPr>
          <w:p w14:paraId="50283773"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c>
          <w:tcPr>
            <w:tcW w:w="1843" w:type="dxa"/>
          </w:tcPr>
          <w:p w14:paraId="31E41E54"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r>
      <w:tr w:rsidR="005A75CC" w:rsidRPr="00DE36FF" w14:paraId="38147956" w14:textId="77777777" w:rsidTr="000278BA">
        <w:tc>
          <w:tcPr>
            <w:tcW w:w="442" w:type="dxa"/>
          </w:tcPr>
          <w:p w14:paraId="5BD8E07B" w14:textId="6A75C478" w:rsidR="005A75CC" w:rsidRPr="00F8484A" w:rsidRDefault="005A75CC" w:rsidP="005A75CC">
            <w:pPr>
              <w:pStyle w:val="Telobesedila"/>
              <w:spacing w:before="1" w:after="6"/>
              <w:jc w:val="both"/>
            </w:pPr>
            <w:r>
              <w:rPr>
                <w:rFonts w:ascii="Cambria" w:hAnsi="Cambria"/>
                <w:b/>
                <w:bCs/>
              </w:rPr>
              <w:t>4</w:t>
            </w:r>
          </w:p>
        </w:tc>
        <w:tc>
          <w:tcPr>
            <w:tcW w:w="4089" w:type="dxa"/>
          </w:tcPr>
          <w:p w14:paraId="42FF2708" w14:textId="77777777" w:rsidR="005A75CC" w:rsidRPr="003E3493" w:rsidRDefault="005A75CC" w:rsidP="005A75CC">
            <w:pPr>
              <w:rPr>
                <w:b/>
                <w:bCs/>
              </w:rPr>
            </w:pPr>
            <w:proofErr w:type="spellStart"/>
            <w:r w:rsidRPr="003E3493">
              <w:rPr>
                <w:b/>
                <w:bCs/>
              </w:rPr>
              <w:t>Netwrix</w:t>
            </w:r>
            <w:proofErr w:type="spellEnd"/>
            <w:r w:rsidRPr="003E3493">
              <w:rPr>
                <w:b/>
                <w:bCs/>
              </w:rPr>
              <w:t xml:space="preserve"> </w:t>
            </w:r>
            <w:proofErr w:type="spellStart"/>
            <w:r w:rsidRPr="003E3493">
              <w:rPr>
                <w:b/>
                <w:bCs/>
              </w:rPr>
              <w:t>Auditor</w:t>
            </w:r>
            <w:proofErr w:type="spellEnd"/>
            <w:r w:rsidRPr="003E3493">
              <w:rPr>
                <w:b/>
                <w:bCs/>
              </w:rPr>
              <w:t xml:space="preserve"> </w:t>
            </w:r>
            <w:proofErr w:type="spellStart"/>
            <w:r w:rsidRPr="003E3493">
              <w:rPr>
                <w:b/>
                <w:bCs/>
              </w:rPr>
              <w:t>for</w:t>
            </w:r>
            <w:proofErr w:type="spellEnd"/>
            <w:r w:rsidRPr="003E3493">
              <w:rPr>
                <w:b/>
                <w:bCs/>
              </w:rPr>
              <w:t xml:space="preserve"> Windows File </w:t>
            </w:r>
            <w:proofErr w:type="spellStart"/>
            <w:r w:rsidRPr="003E3493">
              <w:rPr>
                <w:b/>
                <w:bCs/>
              </w:rPr>
              <w:t>Servers</w:t>
            </w:r>
            <w:proofErr w:type="spellEnd"/>
          </w:p>
          <w:p w14:paraId="518925E9" w14:textId="77777777" w:rsidR="005A75CC" w:rsidRDefault="005A75CC" w:rsidP="005A75CC"/>
          <w:p w14:paraId="15804AD7" w14:textId="77777777" w:rsidR="005A75CC" w:rsidRDefault="005A75CC" w:rsidP="005A75CC">
            <w:r w:rsidRPr="00F524E2">
              <w:t xml:space="preserve">Standard </w:t>
            </w:r>
            <w:proofErr w:type="spellStart"/>
            <w:r w:rsidRPr="00F524E2">
              <w:t>Support</w:t>
            </w:r>
            <w:proofErr w:type="spellEnd"/>
            <w:r w:rsidRPr="00F524E2">
              <w:t xml:space="preserve"> </w:t>
            </w:r>
            <w:proofErr w:type="spellStart"/>
            <w:r w:rsidRPr="00F524E2">
              <w:t>and</w:t>
            </w:r>
            <w:proofErr w:type="spellEnd"/>
            <w:r w:rsidRPr="00F524E2">
              <w:t xml:space="preserve"> </w:t>
            </w:r>
            <w:proofErr w:type="spellStart"/>
            <w:r w:rsidRPr="00F524E2">
              <w:t>Maintenanc</w:t>
            </w:r>
            <w:r>
              <w:t>e</w:t>
            </w:r>
            <w:proofErr w:type="spellEnd"/>
          </w:p>
          <w:p w14:paraId="75C3E2DC" w14:textId="77777777" w:rsidR="005A75CC" w:rsidRDefault="005A75CC" w:rsidP="005A75CC"/>
          <w:p w14:paraId="76E2FA12" w14:textId="3902066A" w:rsidR="005A75CC" w:rsidRPr="00F524E2" w:rsidRDefault="005A75CC" w:rsidP="005A75CC">
            <w:r>
              <w:t xml:space="preserve">2.200 uporabnikov, </w:t>
            </w:r>
            <w:r w:rsidRPr="00F524E2">
              <w:t xml:space="preserve">za obdobje 2.4.2025 – </w:t>
            </w:r>
            <w:r w:rsidR="00123C20">
              <w:t>1</w:t>
            </w:r>
            <w:r w:rsidR="00FF2586">
              <w:t>.4.2026</w:t>
            </w:r>
            <w:r w:rsidRPr="00F524E2">
              <w:t>.</w:t>
            </w:r>
          </w:p>
          <w:p w14:paraId="2A28AD05" w14:textId="77777777" w:rsidR="005A75CC" w:rsidRDefault="005A75CC" w:rsidP="005A75CC">
            <w:pPr>
              <w:rPr>
                <w:b/>
                <w:bCs/>
              </w:rPr>
            </w:pPr>
          </w:p>
        </w:tc>
        <w:tc>
          <w:tcPr>
            <w:tcW w:w="709" w:type="dxa"/>
            <w:vAlign w:val="center"/>
          </w:tcPr>
          <w:p w14:paraId="75826697" w14:textId="7CA070F5" w:rsidR="005A75CC" w:rsidRPr="0091151E" w:rsidRDefault="005A75CC" w:rsidP="005A75CC">
            <w:pPr>
              <w:pStyle w:val="Telobesedila"/>
              <w:spacing w:before="1" w:after="6"/>
              <w:jc w:val="both"/>
              <w:rPr>
                <w:rFonts w:ascii="Cambria" w:hAnsi="Cambria"/>
              </w:rPr>
            </w:pPr>
            <w:r>
              <w:rPr>
                <w:rFonts w:ascii="Cambria" w:hAnsi="Cambria"/>
              </w:rPr>
              <w:lastRenderedPageBreak/>
              <w:t>1</w:t>
            </w:r>
          </w:p>
        </w:tc>
        <w:tc>
          <w:tcPr>
            <w:tcW w:w="709" w:type="dxa"/>
            <w:vAlign w:val="center"/>
          </w:tcPr>
          <w:p w14:paraId="26A69D87" w14:textId="321A60EA" w:rsidR="005A75CC" w:rsidRDefault="005A75CC" w:rsidP="005A75CC">
            <w:pPr>
              <w:pStyle w:val="Telobesedila"/>
              <w:spacing w:before="1" w:after="6"/>
              <w:jc w:val="both"/>
              <w:rPr>
                <w:rFonts w:ascii="Cambria" w:hAnsi="Cambria"/>
              </w:rPr>
            </w:pPr>
            <w:proofErr w:type="spellStart"/>
            <w:r>
              <w:rPr>
                <w:rFonts w:ascii="Cambria" w:hAnsi="Cambria"/>
              </w:rPr>
              <w:t>kpl</w:t>
            </w:r>
            <w:proofErr w:type="spellEnd"/>
          </w:p>
        </w:tc>
        <w:tc>
          <w:tcPr>
            <w:tcW w:w="1701" w:type="dxa"/>
          </w:tcPr>
          <w:p w14:paraId="60F60275"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c>
          <w:tcPr>
            <w:tcW w:w="1843" w:type="dxa"/>
          </w:tcPr>
          <w:p w14:paraId="58C9281B" w14:textId="77777777" w:rsidR="005A75CC" w:rsidRPr="00DE36FF" w:rsidRDefault="005A75CC" w:rsidP="005A75CC">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4338E3E4" w:rsidR="00860561" w:rsidRPr="00092D9A" w:rsidRDefault="00860561" w:rsidP="00FF2586">
      <w:pPr>
        <w:spacing w:line="254" w:lineRule="auto"/>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5A75CC">
        <w:rPr>
          <w:b/>
          <w:bCs/>
        </w:rPr>
        <w:t xml:space="preserve">Obnova licenčne podpore za </w:t>
      </w:r>
      <w:proofErr w:type="spellStart"/>
      <w:r w:rsidR="005A75CC">
        <w:rPr>
          <w:b/>
          <w:bCs/>
        </w:rPr>
        <w:t>Veeam</w:t>
      </w:r>
      <w:proofErr w:type="spellEnd"/>
      <w:r w:rsidR="005A75CC">
        <w:rPr>
          <w:b/>
          <w:bCs/>
        </w:rPr>
        <w:t xml:space="preserve"> in </w:t>
      </w:r>
      <w:proofErr w:type="spellStart"/>
      <w:r w:rsidR="005A75CC">
        <w:rPr>
          <w:b/>
          <w:bCs/>
        </w:rPr>
        <w:t>Netwrix</w:t>
      </w:r>
      <w:proofErr w:type="spellEnd"/>
      <w:r w:rsidR="005A75CC">
        <w:rPr>
          <w:b/>
          <w:bCs/>
        </w:rPr>
        <w:t xml:space="preserve"> </w:t>
      </w:r>
      <w:proofErr w:type="spellStart"/>
      <w:r w:rsidR="005A75CC">
        <w:rPr>
          <w:b/>
          <w:bCs/>
        </w:rPr>
        <w:t>Auditor</w:t>
      </w:r>
      <w:proofErr w:type="spellEnd"/>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48FA892F" w:rsidR="00A442FF" w:rsidRDefault="00A442FF">
      <w:pPr>
        <w:spacing w:after="160" w:line="259" w:lineRule="auto"/>
        <w:rPr>
          <w:rFonts w:asciiTheme="minorHAnsi" w:hAnsiTheme="minorHAnsi" w:cstheme="minorHAnsi"/>
          <w:sz w:val="22"/>
          <w:szCs w:val="22"/>
        </w:rPr>
      </w:pPr>
    </w:p>
    <w:sectPr w:rsidR="00A442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0"/>
  </w:num>
  <w:num w:numId="3" w16cid:durableId="1926575859">
    <w:abstractNumId w:val="14"/>
  </w:num>
  <w:num w:numId="4" w16cid:durableId="819922454">
    <w:abstractNumId w:val="28"/>
  </w:num>
  <w:num w:numId="5" w16cid:durableId="41026570">
    <w:abstractNumId w:val="4"/>
  </w:num>
  <w:num w:numId="6" w16cid:durableId="652754050">
    <w:abstractNumId w:val="23"/>
  </w:num>
  <w:num w:numId="7" w16cid:durableId="188573093">
    <w:abstractNumId w:val="26"/>
  </w:num>
  <w:num w:numId="8" w16cid:durableId="1333681405">
    <w:abstractNumId w:val="20"/>
  </w:num>
  <w:num w:numId="9" w16cid:durableId="490559500">
    <w:abstractNumId w:val="25"/>
  </w:num>
  <w:num w:numId="10" w16cid:durableId="1822428733">
    <w:abstractNumId w:val="21"/>
  </w:num>
  <w:num w:numId="11" w16cid:durableId="1838381794">
    <w:abstractNumId w:val="29"/>
  </w:num>
  <w:num w:numId="12" w16cid:durableId="901713045">
    <w:abstractNumId w:val="8"/>
  </w:num>
  <w:num w:numId="13" w16cid:durableId="1949700132">
    <w:abstractNumId w:val="16"/>
  </w:num>
  <w:num w:numId="14" w16cid:durableId="2041977309">
    <w:abstractNumId w:val="12"/>
  </w:num>
  <w:num w:numId="15" w16cid:durableId="1077441883">
    <w:abstractNumId w:val="17"/>
  </w:num>
  <w:num w:numId="16" w16cid:durableId="1854102634">
    <w:abstractNumId w:val="1"/>
  </w:num>
  <w:num w:numId="17" w16cid:durableId="867832293">
    <w:abstractNumId w:val="11"/>
  </w:num>
  <w:num w:numId="18" w16cid:durableId="2145658611">
    <w:abstractNumId w:val="27"/>
  </w:num>
  <w:num w:numId="19" w16cid:durableId="1357729108">
    <w:abstractNumId w:val="13"/>
  </w:num>
  <w:num w:numId="20" w16cid:durableId="674576887">
    <w:abstractNumId w:val="2"/>
  </w:num>
  <w:num w:numId="21" w16cid:durableId="1601832667">
    <w:abstractNumId w:val="0"/>
  </w:num>
  <w:num w:numId="22" w16cid:durableId="1539469022">
    <w:abstractNumId w:val="5"/>
  </w:num>
  <w:num w:numId="23" w16cid:durableId="665322167">
    <w:abstractNumId w:val="15"/>
  </w:num>
  <w:num w:numId="24" w16cid:durableId="1919703388">
    <w:abstractNumId w:val="19"/>
  </w:num>
  <w:num w:numId="25" w16cid:durableId="488908375">
    <w:abstractNumId w:val="30"/>
  </w:num>
  <w:num w:numId="26" w16cid:durableId="1432699403">
    <w:abstractNumId w:val="18"/>
  </w:num>
  <w:num w:numId="27" w16cid:durableId="1013385223">
    <w:abstractNumId w:val="22"/>
  </w:num>
  <w:num w:numId="28" w16cid:durableId="939796739">
    <w:abstractNumId w:val="6"/>
  </w:num>
  <w:num w:numId="29" w16cid:durableId="920868163">
    <w:abstractNumId w:val="7"/>
  </w:num>
  <w:num w:numId="30" w16cid:durableId="377436447">
    <w:abstractNumId w:val="3"/>
  </w:num>
  <w:num w:numId="31" w16cid:durableId="1654137235">
    <w:abstractNumId w:val="9"/>
  </w:num>
  <w:num w:numId="32" w16cid:durableId="400716217">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4F218B"/>
    <w:rsid w:val="00511213"/>
    <w:rsid w:val="005174B6"/>
    <w:rsid w:val="005273DA"/>
    <w:rsid w:val="005346A9"/>
    <w:rsid w:val="005407C8"/>
    <w:rsid w:val="005652E9"/>
    <w:rsid w:val="00565F1F"/>
    <w:rsid w:val="005727CE"/>
    <w:rsid w:val="00572EDF"/>
    <w:rsid w:val="00593488"/>
    <w:rsid w:val="005A02DA"/>
    <w:rsid w:val="005A3F2F"/>
    <w:rsid w:val="005A68A7"/>
    <w:rsid w:val="005A75CC"/>
    <w:rsid w:val="005B2A69"/>
    <w:rsid w:val="005B2C43"/>
    <w:rsid w:val="005C7C2E"/>
    <w:rsid w:val="005D7D0C"/>
    <w:rsid w:val="005E27CF"/>
    <w:rsid w:val="005E649D"/>
    <w:rsid w:val="005F25A4"/>
    <w:rsid w:val="006018D0"/>
    <w:rsid w:val="00620823"/>
    <w:rsid w:val="006475E3"/>
    <w:rsid w:val="006603F5"/>
    <w:rsid w:val="006728F8"/>
    <w:rsid w:val="006843A2"/>
    <w:rsid w:val="00685063"/>
    <w:rsid w:val="00693EE6"/>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507D6"/>
    <w:rsid w:val="00854F54"/>
    <w:rsid w:val="00860561"/>
    <w:rsid w:val="00865922"/>
    <w:rsid w:val="008665B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5EB0"/>
    <w:rsid w:val="00C56A3E"/>
    <w:rsid w:val="00C57D93"/>
    <w:rsid w:val="00C6101C"/>
    <w:rsid w:val="00C632BD"/>
    <w:rsid w:val="00C637FD"/>
    <w:rsid w:val="00C703F3"/>
    <w:rsid w:val="00C837EF"/>
    <w:rsid w:val="00C92DD2"/>
    <w:rsid w:val="00C94165"/>
    <w:rsid w:val="00C9641D"/>
    <w:rsid w:val="00CB6234"/>
    <w:rsid w:val="00CC3F0E"/>
    <w:rsid w:val="00CD79EF"/>
    <w:rsid w:val="00CF07D6"/>
    <w:rsid w:val="00CF63FA"/>
    <w:rsid w:val="00D003CB"/>
    <w:rsid w:val="00D0520E"/>
    <w:rsid w:val="00D07F8E"/>
    <w:rsid w:val="00D21098"/>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150CD"/>
    <w:rsid w:val="00F26689"/>
    <w:rsid w:val="00F36CBC"/>
    <w:rsid w:val="00F44501"/>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8351</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2025-02-03T07:41:00Z</cp:lastPrinted>
  <dcterms:created xsi:type="dcterms:W3CDTF">2025-02-06T06:21:00Z</dcterms:created>
  <dcterms:modified xsi:type="dcterms:W3CDTF">2025-02-06T06:21:00Z</dcterms:modified>
</cp:coreProperties>
</file>